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3290" w14:textId="77777777" w:rsidR="00FE019F" w:rsidRDefault="00F01083" w:rsidP="00FE019F">
      <w:bookmarkStart w:id="0" w:name="_Hlk124957051"/>
      <w:bookmarkEnd w:id="0"/>
      <w:r>
        <w:rPr>
          <w:noProof/>
          <w:lang w:eastAsia="it-IT"/>
        </w:rPr>
        <w:drawing>
          <wp:inline distT="0" distB="0" distL="0" distR="0" wp14:anchorId="4A704362" wp14:editId="6BDEEC49">
            <wp:extent cx="1030605" cy="5607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4F05F" w14:textId="6298F9C0" w:rsidR="001728AE" w:rsidRDefault="00FE019F" w:rsidP="00FE019F">
      <w:r>
        <w:t>BANDO PROMOCOOP 2025. INTERAMENTE FINANZIATA LA COSTITUZIONE DI NUOVE COOPERATIVE</w:t>
      </w:r>
    </w:p>
    <w:p w14:paraId="3B2EAB8A" w14:textId="7374B6FF" w:rsidR="00FE019F" w:rsidRPr="00FE019F" w:rsidRDefault="00FE019F" w:rsidP="003E02E0">
      <w:pPr>
        <w:jc w:val="center"/>
        <w:rPr>
          <w:b/>
          <w:bCs/>
          <w:sz w:val="18"/>
          <w:szCs w:val="18"/>
        </w:rPr>
      </w:pPr>
      <w:r w:rsidRPr="00FE019F">
        <w:rPr>
          <w:b/>
          <w:bCs/>
          <w:sz w:val="18"/>
          <w:szCs w:val="18"/>
        </w:rPr>
        <w:t>AUMENTA LA DISPONIBILITA’ DEL FONDO PROMOSSO DA UNCI CHE QUEST’ANNO FINANZIA FINO A €1500</w:t>
      </w:r>
    </w:p>
    <w:p w14:paraId="567B9F37" w14:textId="27013868" w:rsidR="001728AE" w:rsidRDefault="001728AE" w:rsidP="00F010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28AE">
        <w:rPr>
          <w:color w:val="000000"/>
        </w:rPr>
        <w:t xml:space="preserve">La </w:t>
      </w:r>
      <w:proofErr w:type="spellStart"/>
      <w:r w:rsidRPr="001728AE">
        <w:rPr>
          <w:color w:val="000000"/>
        </w:rPr>
        <w:t>Promocoop</w:t>
      </w:r>
      <w:proofErr w:type="spellEnd"/>
      <w:r w:rsidRPr="001728AE">
        <w:rPr>
          <w:color w:val="000000"/>
        </w:rPr>
        <w:t xml:space="preserve"> spa, fondo mutualistico per la promozione e sviluppo della cooperazione promosso dall’UNCI (Unione Nazionale Cooperative Italiane)</w:t>
      </w:r>
      <w:r w:rsidR="00F01083">
        <w:rPr>
          <w:color w:val="000000"/>
        </w:rPr>
        <w:t xml:space="preserve">, con l’intento </w:t>
      </w:r>
      <w:proofErr w:type="gramStart"/>
      <w:r w:rsidR="00F01083">
        <w:rPr>
          <w:color w:val="000000"/>
        </w:rPr>
        <w:t>di  perseguire</w:t>
      </w:r>
      <w:proofErr w:type="gramEnd"/>
      <w:r w:rsidR="00F01083">
        <w:rPr>
          <w:color w:val="000000"/>
        </w:rPr>
        <w:t xml:space="preserve"> </w:t>
      </w:r>
      <w:r w:rsidRPr="001728AE">
        <w:rPr>
          <w:color w:val="000000"/>
        </w:rPr>
        <w:t>finalità legate alla promozione e finanziamento di nuove imprese</w:t>
      </w:r>
      <w:r w:rsidR="00F01083">
        <w:rPr>
          <w:color w:val="000000"/>
        </w:rPr>
        <w:t xml:space="preserve">, </w:t>
      </w:r>
      <w:r w:rsidRPr="001728AE">
        <w:rPr>
          <w:color w:val="000000"/>
        </w:rPr>
        <w:t>anche per il 202</w:t>
      </w:r>
      <w:r w:rsidR="004C2E84">
        <w:rPr>
          <w:color w:val="000000"/>
        </w:rPr>
        <w:t>4</w:t>
      </w:r>
      <w:r w:rsidRPr="001728AE">
        <w:rPr>
          <w:color w:val="000000"/>
        </w:rPr>
        <w:t xml:space="preserve"> promuove la costituzione di nuove forme cooperative attraverso la possibilità di accedere al Bando </w:t>
      </w:r>
      <w:proofErr w:type="spellStart"/>
      <w:r w:rsidRPr="001728AE">
        <w:rPr>
          <w:color w:val="000000"/>
        </w:rPr>
        <w:t>Promocoop</w:t>
      </w:r>
      <w:proofErr w:type="spellEnd"/>
      <w:r w:rsidRPr="001728AE">
        <w:rPr>
          <w:color w:val="000000"/>
        </w:rPr>
        <w:t xml:space="preserve"> 202</w:t>
      </w:r>
      <w:r w:rsidR="00FE019F">
        <w:rPr>
          <w:color w:val="000000"/>
        </w:rPr>
        <w:t>5</w:t>
      </w:r>
      <w:r w:rsidRPr="001728AE">
        <w:rPr>
          <w:color w:val="000000"/>
        </w:rPr>
        <w:t>, con il quale si potrà avviare una nuova realtà imprenditoriale praticamente a costo zero.</w:t>
      </w:r>
    </w:p>
    <w:p w14:paraId="65631566" w14:textId="54928DB4" w:rsidR="001728AE" w:rsidRPr="001728AE" w:rsidRDefault="001728AE" w:rsidP="00F010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28AE">
        <w:rPr>
          <w:color w:val="000000"/>
        </w:rPr>
        <w:t xml:space="preserve">A quanti interessati alla costituzione di imprese cooperative e loro consorzi verrà fornita gratuitamente assistenza e consulenza, presso </w:t>
      </w:r>
      <w:r>
        <w:rPr>
          <w:color w:val="000000"/>
        </w:rPr>
        <w:t xml:space="preserve">lo sportello </w:t>
      </w:r>
      <w:proofErr w:type="spellStart"/>
      <w:r>
        <w:rPr>
          <w:color w:val="000000"/>
        </w:rPr>
        <w:t>Promocoop</w:t>
      </w:r>
      <w:proofErr w:type="spellEnd"/>
      <w:r>
        <w:rPr>
          <w:color w:val="000000"/>
        </w:rPr>
        <w:t xml:space="preserve"> della Nuova UNCI Calabria</w:t>
      </w:r>
      <w:r w:rsidRPr="001728AE">
        <w:rPr>
          <w:color w:val="000000"/>
        </w:rPr>
        <w:t>.</w:t>
      </w:r>
    </w:p>
    <w:p w14:paraId="39480A7B" w14:textId="79CA413E" w:rsidR="00F01083" w:rsidRDefault="00F01083" w:rsidP="00F010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Beneficiari dell’iniziativa saranno </w:t>
      </w:r>
      <w:r w:rsidRPr="00F01083">
        <w:rPr>
          <w:color w:val="000000"/>
        </w:rPr>
        <w:t>tutte le società cooperative e loro consorzi costituite nel 202</w:t>
      </w:r>
      <w:r w:rsidR="00FE019F">
        <w:rPr>
          <w:color w:val="000000"/>
        </w:rPr>
        <w:t>5</w:t>
      </w:r>
      <w:r w:rsidRPr="00F01083">
        <w:rPr>
          <w:color w:val="000000"/>
        </w:rPr>
        <w:t xml:space="preserve"> e iscritte al Registro delle Imprese.</w:t>
      </w:r>
      <w:r>
        <w:rPr>
          <w:color w:val="000000"/>
        </w:rPr>
        <w:t xml:space="preserve"> </w:t>
      </w:r>
      <w:r w:rsidRPr="00F01083">
        <w:rPr>
          <w:color w:val="000000"/>
        </w:rPr>
        <w:t>Sono considerati requisiti preferenziali:</w:t>
      </w:r>
      <w:r>
        <w:rPr>
          <w:color w:val="000000"/>
        </w:rPr>
        <w:t xml:space="preserve"> l</w:t>
      </w:r>
      <w:r w:rsidRPr="00F01083">
        <w:rPr>
          <w:color w:val="000000"/>
        </w:rPr>
        <w:t>a presenza di giovani fino a 35 anni di età e donne che costituiscano almeno il 50% della compagine sociale</w:t>
      </w:r>
      <w:r>
        <w:rPr>
          <w:color w:val="000000"/>
        </w:rPr>
        <w:t>; s</w:t>
      </w:r>
      <w:r w:rsidRPr="00F01083">
        <w:rPr>
          <w:color w:val="000000"/>
        </w:rPr>
        <w:t>copi sociali finalizzati all’erogazione di servizi e produzione di beni nei settori: SOCIALE, AMBIENTE E TURISMO, attraverso metodologie innovative</w:t>
      </w:r>
      <w:r>
        <w:rPr>
          <w:color w:val="000000"/>
        </w:rPr>
        <w:t>; l</w:t>
      </w:r>
      <w:r w:rsidRPr="00F01083">
        <w:rPr>
          <w:color w:val="000000"/>
        </w:rPr>
        <w:t>’appartenenza dei sodalizi al settore della cooperazione sociale, istituito ai sensi della l. 381/91</w:t>
      </w:r>
      <w:r>
        <w:rPr>
          <w:color w:val="000000"/>
        </w:rPr>
        <w:t xml:space="preserve"> e infine l</w:t>
      </w:r>
      <w:r w:rsidRPr="00F01083">
        <w:rPr>
          <w:color w:val="000000"/>
        </w:rPr>
        <w:t>a previsione statutaria di Adesione all’UNCI – Unione Nazionale Cooperative Italiane</w:t>
      </w:r>
      <w:r>
        <w:rPr>
          <w:color w:val="000000"/>
        </w:rPr>
        <w:t xml:space="preserve">. </w:t>
      </w:r>
    </w:p>
    <w:p w14:paraId="435B797A" w14:textId="7C64A2C1" w:rsidR="00F01083" w:rsidRPr="00F01083" w:rsidRDefault="00F01083" w:rsidP="00F010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Il bando considera</w:t>
      </w:r>
      <w:r w:rsidRPr="00F01083">
        <w:rPr>
          <w:color w:val="000000"/>
        </w:rPr>
        <w:t xml:space="preserve"> ammissibili a rimborso, per un importo massimo di </w:t>
      </w:r>
      <w:r w:rsidRPr="00FE019F">
        <w:rPr>
          <w:b/>
          <w:bCs/>
          <w:color w:val="000000"/>
        </w:rPr>
        <w:t>€ 1.</w:t>
      </w:r>
      <w:r w:rsidR="00FE019F" w:rsidRPr="00FE019F">
        <w:rPr>
          <w:b/>
          <w:bCs/>
          <w:color w:val="000000"/>
        </w:rPr>
        <w:t>5</w:t>
      </w:r>
      <w:r w:rsidRPr="00FE019F">
        <w:rPr>
          <w:b/>
          <w:bCs/>
          <w:color w:val="000000"/>
        </w:rPr>
        <w:t>00,00 (mille</w:t>
      </w:r>
      <w:r w:rsidR="00FE019F" w:rsidRPr="00FE019F">
        <w:rPr>
          <w:b/>
          <w:bCs/>
          <w:color w:val="000000"/>
        </w:rPr>
        <w:t>cinquecento</w:t>
      </w:r>
      <w:r w:rsidRPr="00FE019F">
        <w:rPr>
          <w:b/>
          <w:bCs/>
          <w:color w:val="000000"/>
        </w:rPr>
        <w:t>/00)</w:t>
      </w:r>
      <w:r>
        <w:rPr>
          <w:color w:val="000000"/>
        </w:rPr>
        <w:t xml:space="preserve"> a cooperativa le s</w:t>
      </w:r>
      <w:r w:rsidRPr="00F01083">
        <w:rPr>
          <w:color w:val="000000"/>
        </w:rPr>
        <w:t>pese notarili sostenute per la costituzione</w:t>
      </w:r>
      <w:r>
        <w:rPr>
          <w:color w:val="000000"/>
        </w:rPr>
        <w:t xml:space="preserve"> e le s</w:t>
      </w:r>
      <w:r w:rsidRPr="00F01083">
        <w:rPr>
          <w:color w:val="000000"/>
        </w:rPr>
        <w:t xml:space="preserve">pese di acquisto e vidimazione libri sociali e </w:t>
      </w:r>
      <w:proofErr w:type="gramStart"/>
      <w:r w:rsidRPr="00F01083">
        <w:rPr>
          <w:color w:val="000000"/>
        </w:rPr>
        <w:t>fiscali</w:t>
      </w:r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P</w:t>
      </w:r>
      <w:r w:rsidRPr="00F01083">
        <w:rPr>
          <w:color w:val="000000"/>
        </w:rPr>
        <w:t>er le cooperative costituite dal 01/01/2</w:t>
      </w:r>
      <w:r w:rsidR="00FE019F">
        <w:rPr>
          <w:color w:val="000000"/>
        </w:rPr>
        <w:t>5</w:t>
      </w:r>
      <w:r w:rsidRPr="00F01083">
        <w:rPr>
          <w:color w:val="000000"/>
        </w:rPr>
        <w:t xml:space="preserve"> al 30/06/2</w:t>
      </w:r>
      <w:r w:rsidR="00FE019F">
        <w:rPr>
          <w:color w:val="000000"/>
        </w:rPr>
        <w:t>5</w:t>
      </w:r>
      <w:r>
        <w:rPr>
          <w:color w:val="000000"/>
        </w:rPr>
        <w:t xml:space="preserve"> la scadenza è 3</w:t>
      </w:r>
      <w:r w:rsidR="004C2E84">
        <w:rPr>
          <w:color w:val="000000"/>
        </w:rPr>
        <w:t>0</w:t>
      </w:r>
      <w:r>
        <w:rPr>
          <w:color w:val="000000"/>
        </w:rPr>
        <w:t>.0</w:t>
      </w:r>
      <w:r w:rsidR="004C2E84">
        <w:rPr>
          <w:color w:val="000000"/>
        </w:rPr>
        <w:t>6</w:t>
      </w:r>
      <w:r>
        <w:rPr>
          <w:color w:val="000000"/>
        </w:rPr>
        <w:t>.2</w:t>
      </w:r>
      <w:r w:rsidR="00FE019F">
        <w:rPr>
          <w:color w:val="000000"/>
        </w:rPr>
        <w:t>5</w:t>
      </w:r>
      <w:r>
        <w:rPr>
          <w:color w:val="000000"/>
        </w:rPr>
        <w:t xml:space="preserve">; per le costituite successivamente è </w:t>
      </w:r>
      <w:r w:rsidRPr="00F01083">
        <w:rPr>
          <w:color w:val="000000"/>
        </w:rPr>
        <w:t>al 31/12/2</w:t>
      </w:r>
      <w:r w:rsidR="00FE019F">
        <w:rPr>
          <w:color w:val="000000"/>
        </w:rPr>
        <w:t>5</w:t>
      </w:r>
      <w:r>
        <w:rPr>
          <w:color w:val="000000"/>
        </w:rPr>
        <w:t>.</w:t>
      </w:r>
      <w:r w:rsidR="004C2E84">
        <w:rPr>
          <w:color w:val="000000"/>
        </w:rPr>
        <w:t xml:space="preserve"> Unicamente per le cooperati</w:t>
      </w:r>
      <w:r w:rsidR="00FE019F">
        <w:rPr>
          <w:color w:val="000000"/>
        </w:rPr>
        <w:t>v</w:t>
      </w:r>
      <w:r w:rsidR="004C2E84">
        <w:rPr>
          <w:color w:val="000000"/>
        </w:rPr>
        <w:t>e costituite nel mese di dicembre 202</w:t>
      </w:r>
      <w:r w:rsidR="00FE019F">
        <w:rPr>
          <w:color w:val="000000"/>
        </w:rPr>
        <w:t>5</w:t>
      </w:r>
      <w:r w:rsidR="004C2E84">
        <w:rPr>
          <w:color w:val="000000"/>
        </w:rPr>
        <w:t xml:space="preserve"> la scadenza sarà entro il 31.01.2</w:t>
      </w:r>
      <w:r w:rsidR="00FE019F">
        <w:rPr>
          <w:color w:val="000000"/>
        </w:rPr>
        <w:t>6</w:t>
      </w:r>
    </w:p>
    <w:p w14:paraId="4395D419" w14:textId="321038B4" w:rsidR="00F01083" w:rsidRPr="00F01083" w:rsidRDefault="00F01083" w:rsidP="00F010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01083">
        <w:rPr>
          <w:color w:val="000000"/>
        </w:rPr>
        <w:t xml:space="preserve">Per informazioni scrivi </w:t>
      </w:r>
      <w:proofErr w:type="gramStart"/>
      <w:r w:rsidRPr="00F01083">
        <w:rPr>
          <w:color w:val="000000"/>
        </w:rPr>
        <w:t>a :</w:t>
      </w:r>
      <w:proofErr w:type="gramEnd"/>
      <w:r w:rsidRPr="00F01083">
        <w:rPr>
          <w:color w:val="000000"/>
        </w:rPr>
        <w:t xml:space="preserve"> promocoopcalabria@libero.it </w:t>
      </w:r>
      <w:r w:rsidR="00FE019F">
        <w:rPr>
          <w:color w:val="000000"/>
        </w:rPr>
        <w:t xml:space="preserve">– </w:t>
      </w:r>
      <w:hyperlink r:id="rId8" w:history="1">
        <w:r w:rsidR="00FE019F" w:rsidRPr="008558AA">
          <w:rPr>
            <w:rStyle w:val="Collegamentoipertestuale"/>
          </w:rPr>
          <w:t>nuovauncicalabria@libero.it</w:t>
        </w:r>
      </w:hyperlink>
      <w:r w:rsidR="00FE019F">
        <w:rPr>
          <w:color w:val="000000"/>
        </w:rPr>
        <w:t xml:space="preserve"> - </w:t>
      </w:r>
      <w:r w:rsidRPr="00F01083">
        <w:rPr>
          <w:color w:val="000000"/>
        </w:rPr>
        <w:t xml:space="preserve"> chiama allo: 0965/1875357</w:t>
      </w:r>
    </w:p>
    <w:p w14:paraId="2D6F5F11" w14:textId="65F69042" w:rsidR="00F01083" w:rsidRPr="001728AE" w:rsidRDefault="00F01083" w:rsidP="00F010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01083">
        <w:rPr>
          <w:color w:val="000000"/>
        </w:rPr>
        <w:t>O raggiungici in Via Tommaso Campanella 38/a 89127 Reggio Calabria</w:t>
      </w:r>
    </w:p>
    <w:p w14:paraId="68F857C0" w14:textId="3288BB56" w:rsidR="001728AE" w:rsidRPr="001728AE" w:rsidRDefault="001717B8" w:rsidP="00F0108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La Nuova UNCI Calabria, consapevole che l</w:t>
      </w:r>
      <w:r w:rsidR="001728AE" w:rsidRPr="001728AE">
        <w:rPr>
          <w:color w:val="000000"/>
        </w:rPr>
        <w:t xml:space="preserve">a cooperazione è una risorsa, </w:t>
      </w:r>
      <w:r>
        <w:rPr>
          <w:color w:val="000000"/>
        </w:rPr>
        <w:t xml:space="preserve">incentra tutti i suoi sforzi su di essa e, a gran voce, promuove iniziative, </w:t>
      </w:r>
      <w:proofErr w:type="gramStart"/>
      <w:r>
        <w:rPr>
          <w:color w:val="000000"/>
        </w:rPr>
        <w:t xml:space="preserve">come </w:t>
      </w:r>
      <w:r w:rsidR="001728AE" w:rsidRPr="001728AE">
        <w:rPr>
          <w:color w:val="000000"/>
        </w:rPr>
        <w:t xml:space="preserve"> il</w:t>
      </w:r>
      <w:proofErr w:type="gramEnd"/>
      <w:r w:rsidR="001728AE" w:rsidRPr="001728AE">
        <w:rPr>
          <w:color w:val="000000"/>
        </w:rPr>
        <w:t xml:space="preserve"> bando </w:t>
      </w:r>
      <w:proofErr w:type="spellStart"/>
      <w:r w:rsidR="001728AE" w:rsidRPr="001728AE">
        <w:rPr>
          <w:color w:val="000000"/>
        </w:rPr>
        <w:t>Promocoop</w:t>
      </w:r>
      <w:proofErr w:type="spellEnd"/>
      <w:r>
        <w:rPr>
          <w:color w:val="000000"/>
        </w:rPr>
        <w:t xml:space="preserve">, che </w:t>
      </w:r>
      <w:r w:rsidR="001728AE" w:rsidRPr="001728AE">
        <w:rPr>
          <w:color w:val="000000"/>
        </w:rPr>
        <w:t>rappresenta</w:t>
      </w:r>
      <w:r>
        <w:rPr>
          <w:color w:val="000000"/>
        </w:rPr>
        <w:t>no</w:t>
      </w:r>
      <w:r w:rsidR="001728AE" w:rsidRPr="001728AE">
        <w:rPr>
          <w:color w:val="000000"/>
        </w:rPr>
        <w:t xml:space="preserve"> un</w:t>
      </w:r>
      <w:r>
        <w:rPr>
          <w:color w:val="000000"/>
        </w:rPr>
        <w:t>’opportunità</w:t>
      </w:r>
      <w:r w:rsidR="001728AE" w:rsidRPr="001728AE">
        <w:rPr>
          <w:color w:val="000000"/>
        </w:rPr>
        <w:t>.</w:t>
      </w:r>
    </w:p>
    <w:p w14:paraId="2BF0EF20" w14:textId="667F82BD" w:rsidR="001717B8" w:rsidRDefault="001717B8" w:rsidP="00F01083">
      <w:pPr>
        <w:spacing w:after="0" w:line="360" w:lineRule="auto"/>
        <w:jc w:val="both"/>
      </w:pPr>
      <w:r>
        <w:t xml:space="preserve">Reggio Calabria, li </w:t>
      </w:r>
      <w:r w:rsidR="00FE019F">
        <w:t>24</w:t>
      </w:r>
      <w:r>
        <w:t>.0</w:t>
      </w:r>
      <w:r w:rsidR="00FE019F">
        <w:t>2</w:t>
      </w:r>
      <w:r>
        <w:t>.2</w:t>
      </w:r>
      <w:r w:rsidR="00FE019F">
        <w:t>5</w:t>
      </w:r>
    </w:p>
    <w:p w14:paraId="21F85F92" w14:textId="26FDB626" w:rsidR="00FE019F" w:rsidRDefault="00FE019F" w:rsidP="00FE019F">
      <w:pPr>
        <w:spacing w:after="0" w:line="360" w:lineRule="auto"/>
        <w:jc w:val="right"/>
      </w:pPr>
      <w:r>
        <w:t>Il Presidente</w:t>
      </w:r>
    </w:p>
    <w:p w14:paraId="62BDB764" w14:textId="4C4A82CC" w:rsidR="001728AE" w:rsidRDefault="00FE019F" w:rsidP="00FE019F">
      <w:pPr>
        <w:spacing w:after="0" w:line="360" w:lineRule="auto"/>
        <w:jc w:val="right"/>
      </w:pPr>
      <w:r>
        <w:t>Lidia D. Chiriatti</w:t>
      </w:r>
    </w:p>
    <w:sectPr w:rsidR="001728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C301" w14:textId="77777777" w:rsidR="001B09A6" w:rsidRDefault="001B09A6" w:rsidP="002E3BCA">
      <w:pPr>
        <w:spacing w:after="0" w:line="240" w:lineRule="auto"/>
      </w:pPr>
      <w:r>
        <w:separator/>
      </w:r>
    </w:p>
  </w:endnote>
  <w:endnote w:type="continuationSeparator" w:id="0">
    <w:p w14:paraId="55EE9429" w14:textId="77777777" w:rsidR="001B09A6" w:rsidRDefault="001B09A6" w:rsidP="002E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0D80" w14:textId="77777777" w:rsidR="00BE31AD" w:rsidRDefault="00BE31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1466" w14:textId="77777777" w:rsidR="00BE31AD" w:rsidRDefault="00BE31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EFE0" w14:textId="77777777" w:rsidR="00BE31AD" w:rsidRDefault="00BE31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E7E91" w14:textId="77777777" w:rsidR="001B09A6" w:rsidRDefault="001B09A6" w:rsidP="002E3BCA">
      <w:pPr>
        <w:spacing w:after="0" w:line="240" w:lineRule="auto"/>
      </w:pPr>
      <w:r>
        <w:separator/>
      </w:r>
    </w:p>
  </w:footnote>
  <w:footnote w:type="continuationSeparator" w:id="0">
    <w:p w14:paraId="78447407" w14:textId="77777777" w:rsidR="001B09A6" w:rsidRDefault="001B09A6" w:rsidP="002E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909C" w14:textId="77777777" w:rsidR="00BE31AD" w:rsidRDefault="00BE31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903E" w14:textId="5577B54A" w:rsidR="002E3BCA" w:rsidRDefault="00BE31AD">
    <w:pPr>
      <w:pStyle w:val="Intestazione"/>
    </w:pPr>
    <w:r>
      <w:rPr>
        <w:noProof/>
        <w:lang w:eastAsia="it-IT"/>
      </w:rPr>
      <w:drawing>
        <wp:inline distT="0" distB="0" distL="0" distR="0" wp14:anchorId="4643D5CD" wp14:editId="62C5B32D">
          <wp:extent cx="1036320" cy="10363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3BCA">
      <w:rPr>
        <w:noProof/>
        <w:lang w:eastAsia="it-IT"/>
      </w:rPr>
      <w:drawing>
        <wp:inline distT="0" distB="0" distL="0" distR="0" wp14:anchorId="5D132C0F" wp14:editId="7C0DB297">
          <wp:extent cx="1447800" cy="799563"/>
          <wp:effectExtent l="0" t="0" r="0" b="63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87" cy="809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65C82" w14:textId="77777777" w:rsidR="00BE31AD" w:rsidRDefault="00BE31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885"/>
    <w:multiLevelType w:val="hybridMultilevel"/>
    <w:tmpl w:val="E95AD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3A50"/>
    <w:multiLevelType w:val="hybridMultilevel"/>
    <w:tmpl w:val="1E22418A"/>
    <w:lvl w:ilvl="0" w:tplc="2B0CDF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76092">
    <w:abstractNumId w:val="0"/>
  </w:num>
  <w:num w:numId="2" w16cid:durableId="147856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CA"/>
    <w:rsid w:val="00062015"/>
    <w:rsid w:val="000A4AE8"/>
    <w:rsid w:val="00161865"/>
    <w:rsid w:val="001717B8"/>
    <w:rsid w:val="001728AE"/>
    <w:rsid w:val="001B09A6"/>
    <w:rsid w:val="001D1BEF"/>
    <w:rsid w:val="002365F4"/>
    <w:rsid w:val="002E3BCA"/>
    <w:rsid w:val="003B0623"/>
    <w:rsid w:val="003D7A87"/>
    <w:rsid w:val="003E02E0"/>
    <w:rsid w:val="00404D25"/>
    <w:rsid w:val="00437202"/>
    <w:rsid w:val="004563A9"/>
    <w:rsid w:val="004A2233"/>
    <w:rsid w:val="004C2E84"/>
    <w:rsid w:val="004D3D02"/>
    <w:rsid w:val="00551533"/>
    <w:rsid w:val="00690946"/>
    <w:rsid w:val="006C40C5"/>
    <w:rsid w:val="006F2EA1"/>
    <w:rsid w:val="006F5E71"/>
    <w:rsid w:val="0075485F"/>
    <w:rsid w:val="00755467"/>
    <w:rsid w:val="00786F33"/>
    <w:rsid w:val="00787EB1"/>
    <w:rsid w:val="00822F72"/>
    <w:rsid w:val="00837CCF"/>
    <w:rsid w:val="008F46B1"/>
    <w:rsid w:val="009827C3"/>
    <w:rsid w:val="00A83F08"/>
    <w:rsid w:val="00AD405C"/>
    <w:rsid w:val="00B3378F"/>
    <w:rsid w:val="00B7210E"/>
    <w:rsid w:val="00B846DE"/>
    <w:rsid w:val="00BC4BCB"/>
    <w:rsid w:val="00BE31AD"/>
    <w:rsid w:val="00BE7BA0"/>
    <w:rsid w:val="00CB5DC2"/>
    <w:rsid w:val="00CC4B26"/>
    <w:rsid w:val="00E2397E"/>
    <w:rsid w:val="00E96E3C"/>
    <w:rsid w:val="00F01083"/>
    <w:rsid w:val="00F0729F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6E5DF"/>
  <w15:chartTrackingRefBased/>
  <w15:docId w15:val="{32B7A122-5693-442F-81E8-A193E4AF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3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BCA"/>
  </w:style>
  <w:style w:type="paragraph" w:styleId="Pidipagina">
    <w:name w:val="footer"/>
    <w:basedOn w:val="Normale"/>
    <w:link w:val="PidipaginaCarattere"/>
    <w:uiPriority w:val="99"/>
    <w:unhideWhenUsed/>
    <w:rsid w:val="002E3B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BCA"/>
  </w:style>
  <w:style w:type="paragraph" w:styleId="Paragrafoelenco">
    <w:name w:val="List Paragraph"/>
    <w:basedOn w:val="Normale"/>
    <w:uiPriority w:val="34"/>
    <w:qFormat/>
    <w:rsid w:val="00AD40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94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5153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7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ovauncicalabria@liber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ISMED GROUP</cp:lastModifiedBy>
  <cp:revision>3</cp:revision>
  <cp:lastPrinted>2022-10-07T16:05:00Z</cp:lastPrinted>
  <dcterms:created xsi:type="dcterms:W3CDTF">2025-02-24T16:19:00Z</dcterms:created>
  <dcterms:modified xsi:type="dcterms:W3CDTF">2025-02-24T16:27:00Z</dcterms:modified>
</cp:coreProperties>
</file>